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48C2" w:rsidRPr="008C48C2" w:rsidRDefault="008C48C2" w:rsidP="004E5491">
      <w:pPr>
        <w:widowControl/>
        <w:shd w:val="clear" w:color="auto" w:fill="CCE8CF"/>
        <w:spacing w:line="360" w:lineRule="atLeast"/>
        <w:jc w:val="left"/>
        <w:outlineLvl w:val="0"/>
      </w:pPr>
      <w:r w:rsidRPr="008C48C2">
        <w:t>DVI</w:t>
      </w:r>
      <w:r w:rsidRPr="008C48C2">
        <w:t>转</w:t>
      </w:r>
      <w:r w:rsidRPr="008C48C2">
        <w:t>VGA</w:t>
      </w:r>
      <w:r w:rsidRPr="008C48C2">
        <w:t>双向转换线</w:t>
      </w:r>
      <w:r w:rsidRPr="008C48C2">
        <w:t xml:space="preserve"> VGA</w:t>
      </w:r>
      <w:r w:rsidRPr="008C48C2">
        <w:t>转</w:t>
      </w:r>
      <w:r w:rsidRPr="008C48C2">
        <w:t>DVI</w:t>
      </w:r>
      <w:r w:rsidRPr="008C48C2">
        <w:t>线</w:t>
      </w:r>
      <w:r w:rsidRPr="008C48C2">
        <w:t xml:space="preserve"> 1.5</w:t>
      </w:r>
      <w:r w:rsidRPr="008C48C2">
        <w:t>米</w:t>
      </w:r>
      <w:r w:rsidRPr="008C48C2">
        <w:t xml:space="preserve"> </w:t>
      </w:r>
      <w:r w:rsidRPr="008C48C2">
        <w:t>黑色</w:t>
      </w:r>
    </w:p>
    <w:p w:rsidR="0003617F" w:rsidRDefault="001E30D0">
      <w:r>
        <w:rPr>
          <w:rFonts w:hint="eastAsia"/>
        </w:rPr>
        <w:t>京东：</w:t>
      </w:r>
      <w:hyperlink r:id="rId4" w:history="1">
        <w:r w:rsidR="00C962B9" w:rsidRPr="00774B26">
          <w:rPr>
            <w:rStyle w:val="a3"/>
          </w:rPr>
          <w:t>http://item.jd.com/669372.html</w:t>
        </w:r>
      </w:hyperlink>
    </w:p>
    <w:p w:rsidR="00C962B9" w:rsidRDefault="0089513B">
      <w:r>
        <w:rPr>
          <w:rFonts w:hint="eastAsia"/>
        </w:rPr>
        <w:t>价格：</w:t>
      </w:r>
      <w:r>
        <w:rPr>
          <w:rFonts w:hint="eastAsia"/>
        </w:rPr>
        <w:t>7</w:t>
      </w:r>
      <w:r>
        <w:rPr>
          <w:rFonts w:hint="eastAsia"/>
        </w:rPr>
        <w:t>元</w:t>
      </w:r>
    </w:p>
    <w:p w:rsidR="00270287" w:rsidRDefault="005342FE">
      <w:pPr>
        <w:rPr>
          <w:rFonts w:hint="eastAsia"/>
        </w:rPr>
      </w:pPr>
      <w:r>
        <w:rPr>
          <w:noProof/>
        </w:rPr>
        <w:drawing>
          <wp:inline distT="0" distB="0" distL="0" distR="0" wp14:anchorId="5DA28C56" wp14:editId="42BAE68A">
            <wp:extent cx="5248275" cy="388720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2942" cy="389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342FE" w:rsidRDefault="005342FE">
      <w:pPr>
        <w:rPr>
          <w:rFonts w:hint="eastAsia"/>
        </w:rPr>
      </w:pPr>
    </w:p>
    <w:p w:rsidR="00220345" w:rsidRPr="008C48C2" w:rsidRDefault="005A036D" w:rsidP="00220345">
      <w:pPr>
        <w:widowControl/>
        <w:shd w:val="clear" w:color="auto" w:fill="CCE8CF"/>
        <w:spacing w:line="360" w:lineRule="atLeast"/>
        <w:jc w:val="left"/>
        <w:outlineLvl w:val="0"/>
      </w:pPr>
      <w:r>
        <w:rPr>
          <w:rFonts w:hint="eastAsia"/>
        </w:rPr>
        <w:t>HDMI</w:t>
      </w:r>
      <w:r w:rsidR="00220345" w:rsidRPr="008C48C2">
        <w:t>转</w:t>
      </w:r>
      <w:r w:rsidR="0045243C">
        <w:rPr>
          <w:rFonts w:hint="eastAsia"/>
        </w:rPr>
        <w:t>DVI</w:t>
      </w:r>
      <w:r w:rsidR="00220345" w:rsidRPr="008C48C2">
        <w:t>线</w:t>
      </w:r>
      <w:r w:rsidR="00220345" w:rsidRPr="008C48C2">
        <w:t xml:space="preserve"> </w:t>
      </w:r>
      <w:r w:rsidR="00872D55">
        <w:rPr>
          <w:rFonts w:hint="eastAsia"/>
        </w:rPr>
        <w:t>1</w:t>
      </w:r>
      <w:r w:rsidR="00220345" w:rsidRPr="008C48C2">
        <w:t>米</w:t>
      </w:r>
      <w:r w:rsidR="00220345" w:rsidRPr="008C48C2">
        <w:t xml:space="preserve"> </w:t>
      </w:r>
      <w:r w:rsidR="00220345" w:rsidRPr="008C48C2">
        <w:t>黑色</w:t>
      </w:r>
    </w:p>
    <w:p w:rsidR="00220345" w:rsidRDefault="00220345" w:rsidP="00220345">
      <w:r>
        <w:rPr>
          <w:rFonts w:hint="eastAsia"/>
        </w:rPr>
        <w:t>京东：</w:t>
      </w:r>
      <w:hyperlink r:id="rId6" w:history="1">
        <w:r w:rsidRPr="00774B26">
          <w:rPr>
            <w:rStyle w:val="a3"/>
          </w:rPr>
          <w:t>http://item.jd.com/669372.html</w:t>
        </w:r>
      </w:hyperlink>
    </w:p>
    <w:p w:rsidR="00220345" w:rsidRDefault="00220345">
      <w:r>
        <w:rPr>
          <w:rFonts w:hint="eastAsia"/>
        </w:rPr>
        <w:t>价格：</w:t>
      </w:r>
      <w:r w:rsidR="00DE413D">
        <w:rPr>
          <w:rFonts w:hint="eastAsia"/>
        </w:rPr>
        <w:t>15</w:t>
      </w:r>
      <w:r>
        <w:rPr>
          <w:rFonts w:hint="eastAsia"/>
        </w:rPr>
        <w:t>元</w:t>
      </w:r>
    </w:p>
    <w:p w:rsidR="00220345" w:rsidRDefault="005342FE">
      <w:r>
        <w:rPr>
          <w:noProof/>
        </w:rPr>
        <w:drawing>
          <wp:inline distT="0" distB="0" distL="0" distR="0" wp14:anchorId="2F78BFD7" wp14:editId="794E41FA">
            <wp:extent cx="5238750" cy="391138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1602" cy="391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2FE" w:rsidRDefault="005342FE">
      <w:pPr>
        <w:rPr>
          <w:rFonts w:hint="eastAsia"/>
        </w:rPr>
      </w:pPr>
    </w:p>
    <w:p w:rsidR="00F81E09" w:rsidRPr="00D667F9" w:rsidRDefault="00F81E09" w:rsidP="00F81E09">
      <w:pPr>
        <w:pStyle w:val="1"/>
        <w:shd w:val="clear" w:color="auto" w:fill="CCE8CF"/>
        <w:spacing w:before="0" w:beforeAutospacing="0" w:after="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</w:pPr>
      <w:r w:rsidRPr="00D667F9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>权力的游戏</w:t>
      </w:r>
      <w:r w:rsidRPr="00D667F9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>/</w:t>
      </w:r>
      <w:r w:rsidRPr="00D667F9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>冰与火之歌</w:t>
      </w:r>
      <w:r w:rsidRPr="00D667F9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 xml:space="preserve"> LCG</w:t>
      </w:r>
      <w:r w:rsidRPr="00D667F9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>桌游卡牌版</w:t>
      </w:r>
    </w:p>
    <w:p w:rsidR="00692EAB" w:rsidRDefault="00692EAB">
      <w:r>
        <w:rPr>
          <w:rFonts w:hint="eastAsia"/>
        </w:rPr>
        <w:t>京东：</w:t>
      </w:r>
      <w:hyperlink r:id="rId8" w:history="1">
        <w:r w:rsidR="00940DCE" w:rsidRPr="00774B26">
          <w:rPr>
            <w:rStyle w:val="a3"/>
          </w:rPr>
          <w:t>http://item.jd.com/1005584546.html</w:t>
        </w:r>
      </w:hyperlink>
    </w:p>
    <w:p w:rsidR="00940DCE" w:rsidRDefault="00940DCE">
      <w:r>
        <w:rPr>
          <w:rFonts w:hint="eastAsia"/>
        </w:rPr>
        <w:t>价格：</w:t>
      </w:r>
      <w:r>
        <w:rPr>
          <w:rFonts w:hint="eastAsia"/>
        </w:rPr>
        <w:t>150</w:t>
      </w:r>
      <w:r>
        <w:rPr>
          <w:rFonts w:hint="eastAsia"/>
        </w:rPr>
        <w:t>元</w:t>
      </w:r>
    </w:p>
    <w:p w:rsidR="00504F12" w:rsidRDefault="002A68C8">
      <w:r>
        <w:rPr>
          <w:noProof/>
        </w:rPr>
        <w:drawing>
          <wp:inline distT="0" distB="0" distL="0" distR="0" wp14:anchorId="604A63A2" wp14:editId="4E99D9A5">
            <wp:extent cx="5181600" cy="619399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3660" cy="619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2FE" w:rsidRDefault="005342FE">
      <w:pPr>
        <w:rPr>
          <w:rFonts w:hint="eastAsia"/>
        </w:rPr>
      </w:pPr>
    </w:p>
    <w:p w:rsidR="00504F12" w:rsidRPr="00504F12" w:rsidRDefault="00504F12" w:rsidP="00504F12">
      <w:pPr>
        <w:pStyle w:val="1"/>
        <w:shd w:val="clear" w:color="auto" w:fill="CCE8CF"/>
        <w:spacing w:before="0" w:beforeAutospacing="0" w:after="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</w:pPr>
      <w:r w:rsidRPr="00504F12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>睡眠耳塞</w:t>
      </w:r>
      <w:r w:rsidRPr="00504F12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>+</w:t>
      </w:r>
      <w:r w:rsidRPr="00504F12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>圆目</w:t>
      </w:r>
      <w:r w:rsidRPr="00504F12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>3D</w:t>
      </w:r>
      <w:r w:rsidRPr="00504F12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>记忆立体剪裁遮光眼罩</w:t>
      </w:r>
    </w:p>
    <w:p w:rsidR="00504F12" w:rsidRDefault="00504F12">
      <w:r>
        <w:rPr>
          <w:rFonts w:hint="eastAsia"/>
        </w:rPr>
        <w:t>京东：</w:t>
      </w:r>
      <w:hyperlink r:id="rId10" w:history="1">
        <w:r w:rsidRPr="00774B26">
          <w:rPr>
            <w:rStyle w:val="a3"/>
          </w:rPr>
          <w:t>http://item.jd.com/1002524989.html</w:t>
        </w:r>
      </w:hyperlink>
    </w:p>
    <w:p w:rsidR="00504F12" w:rsidRDefault="00504F12">
      <w:r>
        <w:rPr>
          <w:rFonts w:hint="eastAsia"/>
        </w:rPr>
        <w:t>价格：</w:t>
      </w:r>
      <w:r w:rsidR="00D204C9">
        <w:rPr>
          <w:rFonts w:hint="eastAsia"/>
        </w:rPr>
        <w:t>25</w:t>
      </w:r>
      <w:r>
        <w:rPr>
          <w:rFonts w:hint="eastAsia"/>
        </w:rPr>
        <w:t>元</w:t>
      </w:r>
    </w:p>
    <w:p w:rsidR="00EB3EE5" w:rsidRDefault="002A68C8">
      <w:r>
        <w:rPr>
          <w:noProof/>
        </w:rPr>
        <w:drawing>
          <wp:inline distT="0" distB="0" distL="0" distR="0" wp14:anchorId="3F2174AD" wp14:editId="2ED8893F">
            <wp:extent cx="5206163" cy="39147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7146" cy="391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8B2" w:rsidRDefault="008B38B2">
      <w:pPr>
        <w:rPr>
          <w:rFonts w:hint="eastAsia"/>
        </w:rPr>
      </w:pPr>
    </w:p>
    <w:p w:rsidR="00EB3EE5" w:rsidRPr="00EB3EE5" w:rsidRDefault="00EB3EE5" w:rsidP="00EB3EE5">
      <w:pPr>
        <w:pStyle w:val="1"/>
        <w:shd w:val="clear" w:color="auto" w:fill="CCE8CF"/>
        <w:spacing w:before="0" w:beforeAutospacing="0" w:after="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</w:pPr>
      <w:r w:rsidRPr="00EB3EE5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>高级白板</w:t>
      </w:r>
      <w:r w:rsidRPr="00EB3EE5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>(900mm×600mm)</w:t>
      </w:r>
    </w:p>
    <w:p w:rsidR="00EB3EE5" w:rsidRDefault="00EB3EE5" w:rsidP="00EB3EE5">
      <w:r>
        <w:rPr>
          <w:rFonts w:hint="eastAsia"/>
        </w:rPr>
        <w:t>京东：</w:t>
      </w:r>
      <w:hyperlink r:id="rId12" w:history="1">
        <w:r w:rsidRPr="00774B26">
          <w:rPr>
            <w:rStyle w:val="a3"/>
          </w:rPr>
          <w:t>http://item.jd.com/391826.html</w:t>
        </w:r>
      </w:hyperlink>
    </w:p>
    <w:p w:rsidR="00EB3EE5" w:rsidRDefault="00DF05A8" w:rsidP="00EB3EE5">
      <w:r>
        <w:rPr>
          <w:rFonts w:hint="eastAsia"/>
        </w:rPr>
        <w:t>价格：</w:t>
      </w:r>
      <w:r>
        <w:rPr>
          <w:rFonts w:hint="eastAsia"/>
        </w:rPr>
        <w:t>60</w:t>
      </w:r>
      <w:r>
        <w:rPr>
          <w:rFonts w:hint="eastAsia"/>
        </w:rPr>
        <w:t>元</w:t>
      </w:r>
    </w:p>
    <w:p w:rsidR="00EB3EE5" w:rsidRDefault="008B38B2" w:rsidP="00EB3EE5">
      <w:r>
        <w:rPr>
          <w:noProof/>
        </w:rPr>
        <w:drawing>
          <wp:inline distT="0" distB="0" distL="0" distR="0" wp14:anchorId="41D1847B" wp14:editId="05387925">
            <wp:extent cx="5153025" cy="3421051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1901" cy="342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8D" w:rsidRDefault="00BA348D" w:rsidP="00EB3EE5">
      <w:pPr>
        <w:rPr>
          <w:rFonts w:hint="eastAsia"/>
        </w:rPr>
      </w:pPr>
    </w:p>
    <w:p w:rsidR="00C64F2D" w:rsidRPr="00EB3EE5" w:rsidRDefault="00D71EA2" w:rsidP="00C64F2D">
      <w:pPr>
        <w:pStyle w:val="1"/>
        <w:shd w:val="clear" w:color="auto" w:fill="CCE8CF"/>
        <w:spacing w:before="0" w:beforeAutospacing="0" w:after="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4G</w:t>
      </w:r>
      <w:r w:rsidR="00281988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台式电脑</w:t>
      </w:r>
      <w:r w:rsidR="00281988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+</w:t>
      </w:r>
      <w:r w:rsidR="00281988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显示器</w:t>
      </w:r>
      <w:r w:rsidR="004D3A3C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+</w:t>
      </w:r>
      <w:r w:rsidR="00B73324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无线键鼠</w:t>
      </w:r>
    </w:p>
    <w:p w:rsidR="00A655B7" w:rsidRDefault="00A655B7" w:rsidP="00EB3EE5">
      <w:r>
        <w:rPr>
          <w:rFonts w:hint="eastAsia"/>
        </w:rPr>
        <w:t>价格：</w:t>
      </w:r>
      <w:r w:rsidR="00627CC5">
        <w:rPr>
          <w:rFonts w:hint="eastAsia"/>
        </w:rPr>
        <w:t>10</w:t>
      </w:r>
      <w:r w:rsidR="00AE7044">
        <w:rPr>
          <w:rFonts w:hint="eastAsia"/>
        </w:rPr>
        <w:t>00</w:t>
      </w:r>
      <w:r w:rsidR="00AE7044">
        <w:rPr>
          <w:rFonts w:hint="eastAsia"/>
        </w:rPr>
        <w:t>元</w:t>
      </w:r>
    </w:p>
    <w:p w:rsidR="00C4456B" w:rsidRDefault="003606BB" w:rsidP="00EB3EE5">
      <w:r>
        <w:rPr>
          <w:noProof/>
        </w:rPr>
        <w:drawing>
          <wp:inline distT="0" distB="0" distL="0" distR="0" wp14:anchorId="05662831" wp14:editId="6B3202CD">
            <wp:extent cx="5181600" cy="36766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6BB" w:rsidRDefault="003606BB" w:rsidP="00EB3EE5">
      <w:pPr>
        <w:rPr>
          <w:rFonts w:hint="eastAsia"/>
        </w:rPr>
      </w:pPr>
    </w:p>
    <w:p w:rsidR="00F36F8D" w:rsidRPr="00F36F8D" w:rsidRDefault="00F36F8D" w:rsidP="00F36F8D">
      <w:pPr>
        <w:pStyle w:val="1"/>
        <w:shd w:val="clear" w:color="auto" w:fill="CCE8CF"/>
        <w:spacing w:before="0" w:beforeAutospacing="0" w:after="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</w:pPr>
      <w:r w:rsidRPr="00F36F8D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1G</w:t>
      </w:r>
      <w:r w:rsidRPr="00F36F8D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金士顿笔记本内</w:t>
      </w:r>
      <w:r w:rsidR="00A47C7F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存</w:t>
      </w:r>
    </w:p>
    <w:p w:rsidR="00D71EA2" w:rsidRDefault="00D71EA2" w:rsidP="00EB3EE5">
      <w:r>
        <w:rPr>
          <w:rFonts w:hint="eastAsia"/>
        </w:rPr>
        <w:t>价格：</w:t>
      </w:r>
      <w:r>
        <w:rPr>
          <w:rFonts w:hint="eastAsia"/>
        </w:rPr>
        <w:t>50</w:t>
      </w:r>
      <w:r>
        <w:rPr>
          <w:rFonts w:hint="eastAsia"/>
        </w:rPr>
        <w:t>元</w:t>
      </w:r>
    </w:p>
    <w:p w:rsidR="00110D18" w:rsidRDefault="00BA348D" w:rsidP="00EB3EE5">
      <w:r>
        <w:rPr>
          <w:noProof/>
        </w:rPr>
        <w:drawing>
          <wp:inline distT="0" distB="0" distL="0" distR="0" wp14:anchorId="5BEAE406" wp14:editId="3E804E28">
            <wp:extent cx="5305425" cy="71342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375" w:rsidRDefault="00B14375" w:rsidP="00EB3EE5">
      <w:pPr>
        <w:rPr>
          <w:rFonts w:hint="eastAsia"/>
        </w:rPr>
      </w:pPr>
    </w:p>
    <w:p w:rsidR="00110D18" w:rsidRDefault="00110D18" w:rsidP="00EB3EE5">
      <w:pPr>
        <w:rPr>
          <w:rFonts w:ascii="Tahoma" w:hAnsi="Tahoma" w:cs="Tahoma"/>
          <w:b/>
          <w:bCs/>
          <w:color w:val="3C3C3C"/>
          <w:shd w:val="clear" w:color="auto" w:fill="FFFFFF"/>
        </w:rPr>
      </w:pPr>
      <w:r>
        <w:rPr>
          <w:rFonts w:ascii="Tahoma" w:hAnsi="Tahoma" w:cs="Tahoma"/>
          <w:b/>
          <w:bCs/>
          <w:color w:val="3C3C3C"/>
          <w:shd w:val="clear" w:color="auto" w:fill="FFFFFF"/>
        </w:rPr>
        <w:t>联想</w:t>
      </w:r>
      <w:r>
        <w:rPr>
          <w:rFonts w:ascii="Tahoma" w:hAnsi="Tahoma" w:cs="Tahoma"/>
          <w:b/>
          <w:bCs/>
          <w:color w:val="3C3C3C"/>
          <w:shd w:val="clear" w:color="auto" w:fill="FFFFFF"/>
        </w:rPr>
        <w:t>IBM t60t61t400r400sl410e40</w:t>
      </w:r>
      <w:r>
        <w:rPr>
          <w:rFonts w:ascii="Tahoma" w:hAnsi="Tahoma" w:cs="Tahoma"/>
          <w:b/>
          <w:bCs/>
          <w:color w:val="3C3C3C"/>
          <w:shd w:val="clear" w:color="auto" w:fill="FFFFFF"/>
        </w:rPr>
        <w:t>笔记本电源适配器充电器</w:t>
      </w:r>
      <w:r>
        <w:rPr>
          <w:rFonts w:ascii="Tahoma" w:hAnsi="Tahoma" w:cs="Tahoma"/>
          <w:b/>
          <w:bCs/>
          <w:color w:val="3C3C3C"/>
          <w:shd w:val="clear" w:color="auto" w:fill="FFFFFF"/>
        </w:rPr>
        <w:t>20v 4.5a</w:t>
      </w:r>
    </w:p>
    <w:p w:rsidR="00110D18" w:rsidRDefault="00110D18" w:rsidP="00EB3EE5">
      <w:pPr>
        <w:rPr>
          <w:rFonts w:ascii="Tahoma" w:hAnsi="Tahoma" w:cs="Tahoma"/>
          <w:b/>
          <w:bCs/>
          <w:color w:val="3C3C3C"/>
          <w:shd w:val="clear" w:color="auto" w:fill="FFFFFF"/>
        </w:rPr>
      </w:pPr>
      <w:r>
        <w:rPr>
          <w:rFonts w:ascii="Tahoma" w:hAnsi="Tahoma" w:cs="Tahoma" w:hint="eastAsia"/>
          <w:b/>
          <w:bCs/>
          <w:color w:val="3C3C3C"/>
          <w:shd w:val="clear" w:color="auto" w:fill="FFFFFF"/>
        </w:rPr>
        <w:t>价格：</w:t>
      </w:r>
      <w:r w:rsidR="00D4153B">
        <w:rPr>
          <w:rFonts w:ascii="Tahoma" w:hAnsi="Tahoma" w:cs="Tahoma" w:hint="eastAsia"/>
          <w:b/>
          <w:bCs/>
          <w:color w:val="3C3C3C"/>
          <w:shd w:val="clear" w:color="auto" w:fill="FFFFFF"/>
        </w:rPr>
        <w:t>3</w:t>
      </w:r>
      <w:r>
        <w:rPr>
          <w:rFonts w:ascii="Tahoma" w:hAnsi="Tahoma" w:cs="Tahoma" w:hint="eastAsia"/>
          <w:b/>
          <w:bCs/>
          <w:color w:val="3C3C3C"/>
          <w:shd w:val="clear" w:color="auto" w:fill="FFFFFF"/>
        </w:rPr>
        <w:t>0</w:t>
      </w:r>
      <w:r>
        <w:rPr>
          <w:rFonts w:ascii="Tahoma" w:hAnsi="Tahoma" w:cs="Tahoma" w:hint="eastAsia"/>
          <w:b/>
          <w:bCs/>
          <w:color w:val="3C3C3C"/>
          <w:shd w:val="clear" w:color="auto" w:fill="FFFFFF"/>
        </w:rPr>
        <w:t>元</w:t>
      </w:r>
    </w:p>
    <w:p w:rsidR="00220345" w:rsidRDefault="00BA348D" w:rsidP="00EB3EE5">
      <w:pPr>
        <w:rPr>
          <w:rFonts w:ascii="Tahoma" w:hAnsi="Tahoma" w:cs="Tahoma"/>
          <w:b/>
          <w:bCs/>
          <w:color w:val="3C3C3C"/>
          <w:shd w:val="clear" w:color="auto" w:fill="FFFFFF"/>
        </w:rPr>
      </w:pPr>
      <w:r>
        <w:rPr>
          <w:noProof/>
        </w:rPr>
        <w:drawing>
          <wp:inline distT="0" distB="0" distL="0" distR="0" wp14:anchorId="7DD53F15" wp14:editId="227EB5EB">
            <wp:extent cx="5353050" cy="71342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6BB" w:rsidRDefault="003606BB" w:rsidP="00EB3EE5">
      <w:pPr>
        <w:rPr>
          <w:rFonts w:ascii="Tahoma" w:hAnsi="Tahoma" w:cs="Tahoma" w:hint="eastAsia"/>
          <w:b/>
          <w:bCs/>
          <w:color w:val="3C3C3C"/>
          <w:shd w:val="clear" w:color="auto" w:fill="FFFFFF"/>
        </w:rPr>
      </w:pPr>
    </w:p>
    <w:p w:rsidR="00220345" w:rsidRDefault="00247489" w:rsidP="00EB3EE5">
      <w:r>
        <w:rPr>
          <w:rFonts w:hint="eastAsia"/>
        </w:rPr>
        <w:t>外置</w:t>
      </w:r>
      <w:r>
        <w:rPr>
          <w:rFonts w:hint="eastAsia"/>
        </w:rPr>
        <w:t>USB</w:t>
      </w:r>
      <w:r>
        <w:rPr>
          <w:rFonts w:hint="eastAsia"/>
        </w:rPr>
        <w:t>声卡</w:t>
      </w:r>
    </w:p>
    <w:p w:rsidR="00247489" w:rsidRDefault="00247489" w:rsidP="00EB3EE5">
      <w:r>
        <w:rPr>
          <w:rFonts w:hint="eastAsia"/>
        </w:rPr>
        <w:t>价格：</w:t>
      </w:r>
      <w:r>
        <w:rPr>
          <w:rFonts w:hint="eastAsia"/>
        </w:rPr>
        <w:t>20</w:t>
      </w:r>
      <w:r>
        <w:rPr>
          <w:rFonts w:hint="eastAsia"/>
        </w:rPr>
        <w:t>元</w:t>
      </w:r>
    </w:p>
    <w:p w:rsidR="00BB4FAC" w:rsidRDefault="003606BB" w:rsidP="00EB3EE5">
      <w:r>
        <w:rPr>
          <w:noProof/>
        </w:rPr>
        <w:drawing>
          <wp:inline distT="0" distB="0" distL="0" distR="0" wp14:anchorId="11CD0C6E" wp14:editId="2BF70F7E">
            <wp:extent cx="4419600" cy="59531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FFE" w:rsidRDefault="00653FFE" w:rsidP="00EB3EE5">
      <w:pPr>
        <w:rPr>
          <w:rFonts w:hint="eastAsia"/>
        </w:rPr>
      </w:pPr>
    </w:p>
    <w:p w:rsidR="00BB4FAC" w:rsidRDefault="00B87E33" w:rsidP="00EB3EE5">
      <w:r>
        <w:rPr>
          <w:rFonts w:hint="eastAsia"/>
        </w:rPr>
        <w:t>直板过渡手机</w:t>
      </w:r>
    </w:p>
    <w:p w:rsidR="00BA37EB" w:rsidRDefault="00BC1621" w:rsidP="00EB3EE5">
      <w:r>
        <w:rPr>
          <w:rFonts w:hint="eastAsia"/>
        </w:rPr>
        <w:t>价格：</w:t>
      </w:r>
      <w:r>
        <w:rPr>
          <w:rFonts w:hint="eastAsia"/>
        </w:rPr>
        <w:t>15</w:t>
      </w:r>
      <w:r>
        <w:rPr>
          <w:rFonts w:hint="eastAsia"/>
        </w:rPr>
        <w:t>元</w:t>
      </w:r>
    </w:p>
    <w:p w:rsidR="003606BB" w:rsidRDefault="003606BB" w:rsidP="00EB3EE5">
      <w:r>
        <w:rPr>
          <w:noProof/>
        </w:rPr>
        <w:drawing>
          <wp:inline distT="0" distB="0" distL="0" distR="0" wp14:anchorId="4C5E8331" wp14:editId="1FDFFB23">
            <wp:extent cx="5143500" cy="67341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6BB" w:rsidRDefault="003606BB" w:rsidP="00EB3EE5">
      <w:pPr>
        <w:rPr>
          <w:rFonts w:hint="eastAsia"/>
        </w:rPr>
      </w:pPr>
    </w:p>
    <w:p w:rsidR="00BA37EB" w:rsidRDefault="009A3194" w:rsidP="00EB3EE5">
      <w:r>
        <w:t>H</w:t>
      </w:r>
      <w:r>
        <w:rPr>
          <w:rFonts w:hint="eastAsia"/>
        </w:rPr>
        <w:t>tc</w:t>
      </w:r>
      <w:r>
        <w:t xml:space="preserve"> </w:t>
      </w:r>
      <w:r>
        <w:rPr>
          <w:rFonts w:hint="eastAsia"/>
        </w:rPr>
        <w:t>hero200</w:t>
      </w:r>
      <w:r>
        <w:t xml:space="preserve"> </w:t>
      </w:r>
      <w:r>
        <w:rPr>
          <w:rFonts w:hint="eastAsia"/>
        </w:rPr>
        <w:t>触屏过渡手机</w:t>
      </w:r>
    </w:p>
    <w:p w:rsidR="009A3194" w:rsidRDefault="009A3194" w:rsidP="00EB3EE5">
      <w:r>
        <w:rPr>
          <w:rFonts w:hint="eastAsia"/>
        </w:rPr>
        <w:t>价格：</w:t>
      </w:r>
      <w:r>
        <w:rPr>
          <w:rFonts w:hint="eastAsia"/>
        </w:rPr>
        <w:t>60</w:t>
      </w:r>
      <w:r>
        <w:rPr>
          <w:rFonts w:hint="eastAsia"/>
        </w:rPr>
        <w:t>元</w:t>
      </w:r>
    </w:p>
    <w:p w:rsidR="007D7632" w:rsidRDefault="00653FFE" w:rsidP="00EB3EE5">
      <w:pPr>
        <w:rPr>
          <w:rFonts w:ascii="Tahoma" w:hAnsi="Tahoma" w:cs="Tahoma"/>
          <w:b/>
          <w:bCs/>
          <w:color w:val="3C3C3C"/>
          <w:shd w:val="clear" w:color="auto" w:fill="FFFFFF"/>
        </w:rPr>
      </w:pPr>
      <w:r>
        <w:rPr>
          <w:noProof/>
        </w:rPr>
        <w:drawing>
          <wp:inline distT="0" distB="0" distL="0" distR="0" wp14:anchorId="0E4789F4" wp14:editId="57701919">
            <wp:extent cx="4391025" cy="57245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FFE" w:rsidRPr="00653FFE" w:rsidRDefault="00653FFE" w:rsidP="00EB3EE5">
      <w:pPr>
        <w:rPr>
          <w:rFonts w:ascii="Tahoma" w:hAnsi="Tahoma" w:cs="Tahoma" w:hint="eastAsia"/>
          <w:b/>
          <w:bCs/>
          <w:color w:val="3C3C3C"/>
          <w:shd w:val="clear" w:color="auto" w:fill="FFFFFF"/>
        </w:rPr>
      </w:pPr>
    </w:p>
    <w:p w:rsidR="007D7632" w:rsidRPr="007D7632" w:rsidRDefault="007D7632" w:rsidP="007D7632">
      <w:pPr>
        <w:pStyle w:val="2"/>
        <w:shd w:val="clear" w:color="auto" w:fill="CCE8CF"/>
        <w:spacing w:before="0" w:after="0" w:line="465" w:lineRule="atLeast"/>
        <w:rPr>
          <w:rFonts w:ascii="Tahoma" w:eastAsiaTheme="minorEastAsia" w:hAnsi="Tahoma" w:cs="Tahoma"/>
          <w:color w:val="3C3C3C"/>
          <w:sz w:val="21"/>
          <w:szCs w:val="22"/>
          <w:shd w:val="clear" w:color="auto" w:fill="FFFFFF"/>
        </w:rPr>
      </w:pPr>
      <w:r w:rsidRPr="007D7632">
        <w:rPr>
          <w:rFonts w:ascii="Tahoma" w:eastAsiaTheme="minorEastAsia" w:hAnsi="Tahoma" w:cs="Tahoma" w:hint="eastAsia"/>
          <w:color w:val="3C3C3C"/>
          <w:sz w:val="21"/>
          <w:szCs w:val="22"/>
          <w:shd w:val="clear" w:color="auto" w:fill="FFFFFF"/>
        </w:rPr>
        <w:t>昂达</w:t>
      </w:r>
      <w:r w:rsidRPr="007D7632">
        <w:rPr>
          <w:rFonts w:ascii="Tahoma" w:eastAsiaTheme="minorEastAsia" w:hAnsi="Tahoma" w:cs="Tahoma" w:hint="eastAsia"/>
          <w:color w:val="3C3C3C"/>
          <w:sz w:val="21"/>
          <w:szCs w:val="22"/>
          <w:shd w:val="clear" w:color="auto" w:fill="FFFFFF"/>
        </w:rPr>
        <w:t xml:space="preserve"> onda vx757+ 4G 3.0</w:t>
      </w:r>
      <w:r w:rsidRPr="007D7632">
        <w:rPr>
          <w:rFonts w:ascii="Tahoma" w:eastAsiaTheme="minorEastAsia" w:hAnsi="Tahoma" w:cs="Tahoma" w:hint="eastAsia"/>
          <w:color w:val="3C3C3C"/>
          <w:sz w:val="21"/>
          <w:szCs w:val="22"/>
          <w:shd w:val="clear" w:color="auto" w:fill="FFFFFF"/>
        </w:rPr>
        <w:t>英寸</w:t>
      </w:r>
      <w:r w:rsidRPr="007D7632">
        <w:rPr>
          <w:rFonts w:ascii="Tahoma" w:eastAsiaTheme="minorEastAsia" w:hAnsi="Tahoma" w:cs="Tahoma" w:hint="eastAsia"/>
          <w:color w:val="3C3C3C"/>
          <w:sz w:val="21"/>
          <w:szCs w:val="22"/>
          <w:shd w:val="clear" w:color="auto" w:fill="FFFFFF"/>
        </w:rPr>
        <w:t xml:space="preserve"> MP5 </w:t>
      </w:r>
      <w:r w:rsidRPr="007D7632">
        <w:rPr>
          <w:rFonts w:ascii="Tahoma" w:eastAsiaTheme="minorEastAsia" w:hAnsi="Tahoma" w:cs="Tahoma" w:hint="eastAsia"/>
          <w:color w:val="3C3C3C"/>
          <w:sz w:val="21"/>
          <w:szCs w:val="22"/>
          <w:shd w:val="clear" w:color="auto" w:fill="FFFFFF"/>
        </w:rPr>
        <w:t>播放器金属拉丝壳，可插</w:t>
      </w:r>
      <w:r w:rsidRPr="007D7632">
        <w:rPr>
          <w:rFonts w:ascii="Tahoma" w:eastAsiaTheme="minorEastAsia" w:hAnsi="Tahoma" w:cs="Tahoma" w:hint="eastAsia"/>
          <w:color w:val="3C3C3C"/>
          <w:sz w:val="21"/>
          <w:szCs w:val="22"/>
          <w:shd w:val="clear" w:color="auto" w:fill="FFFFFF"/>
        </w:rPr>
        <w:t>TF</w:t>
      </w:r>
      <w:r w:rsidRPr="007D7632">
        <w:rPr>
          <w:rFonts w:ascii="Tahoma" w:eastAsiaTheme="minorEastAsia" w:hAnsi="Tahoma" w:cs="Tahoma" w:hint="eastAsia"/>
          <w:color w:val="3C3C3C"/>
          <w:sz w:val="21"/>
          <w:szCs w:val="22"/>
          <w:shd w:val="clear" w:color="auto" w:fill="FFFFFF"/>
        </w:rPr>
        <w:t>卡</w:t>
      </w:r>
    </w:p>
    <w:p w:rsidR="007D7632" w:rsidRDefault="000201E0" w:rsidP="00EB3EE5">
      <w:r>
        <w:rPr>
          <w:rFonts w:hint="eastAsia"/>
        </w:rPr>
        <w:t>价格：</w:t>
      </w:r>
      <w:r>
        <w:rPr>
          <w:rFonts w:hint="eastAsia"/>
        </w:rPr>
        <w:t>80</w:t>
      </w:r>
      <w:r>
        <w:rPr>
          <w:rFonts w:hint="eastAsia"/>
        </w:rPr>
        <w:t>元</w:t>
      </w:r>
    </w:p>
    <w:p w:rsidR="007D7632" w:rsidRPr="00504F12" w:rsidRDefault="003E411B" w:rsidP="00EB3EE5">
      <w:r>
        <w:rPr>
          <w:noProof/>
        </w:rPr>
        <w:drawing>
          <wp:inline distT="0" distB="0" distL="0" distR="0" wp14:anchorId="7A6CF60E" wp14:editId="48050899">
            <wp:extent cx="4457700" cy="3313280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2726" cy="331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7632" w:rsidRPr="00504F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6139"/>
    <w:rsid w:val="000201E0"/>
    <w:rsid w:val="000257A3"/>
    <w:rsid w:val="0003617F"/>
    <w:rsid w:val="00110D18"/>
    <w:rsid w:val="001E30D0"/>
    <w:rsid w:val="00220345"/>
    <w:rsid w:val="00247489"/>
    <w:rsid w:val="00270287"/>
    <w:rsid w:val="00281988"/>
    <w:rsid w:val="002A68C8"/>
    <w:rsid w:val="003606BB"/>
    <w:rsid w:val="003E411B"/>
    <w:rsid w:val="0045243C"/>
    <w:rsid w:val="004A7A84"/>
    <w:rsid w:val="004D3A3C"/>
    <w:rsid w:val="004E5491"/>
    <w:rsid w:val="00504F12"/>
    <w:rsid w:val="005342FE"/>
    <w:rsid w:val="005A036D"/>
    <w:rsid w:val="00627CC5"/>
    <w:rsid w:val="00636ECA"/>
    <w:rsid w:val="00653FFE"/>
    <w:rsid w:val="00692EAB"/>
    <w:rsid w:val="00696139"/>
    <w:rsid w:val="007750A8"/>
    <w:rsid w:val="007D7632"/>
    <w:rsid w:val="007F331C"/>
    <w:rsid w:val="00806CC7"/>
    <w:rsid w:val="008070E2"/>
    <w:rsid w:val="00872D55"/>
    <w:rsid w:val="0089513B"/>
    <w:rsid w:val="008B38B2"/>
    <w:rsid w:val="008C48C2"/>
    <w:rsid w:val="00940DCE"/>
    <w:rsid w:val="00952AD0"/>
    <w:rsid w:val="009A3194"/>
    <w:rsid w:val="00A35BDE"/>
    <w:rsid w:val="00A47C7F"/>
    <w:rsid w:val="00A655B7"/>
    <w:rsid w:val="00AD257F"/>
    <w:rsid w:val="00AE7044"/>
    <w:rsid w:val="00B14375"/>
    <w:rsid w:val="00B44787"/>
    <w:rsid w:val="00B73324"/>
    <w:rsid w:val="00B87E33"/>
    <w:rsid w:val="00BA348D"/>
    <w:rsid w:val="00BA37EB"/>
    <w:rsid w:val="00BB4FAC"/>
    <w:rsid w:val="00BC1621"/>
    <w:rsid w:val="00BF0D80"/>
    <w:rsid w:val="00C4456B"/>
    <w:rsid w:val="00C64F2D"/>
    <w:rsid w:val="00C962B9"/>
    <w:rsid w:val="00D204C9"/>
    <w:rsid w:val="00D4153B"/>
    <w:rsid w:val="00D667F9"/>
    <w:rsid w:val="00D71EA2"/>
    <w:rsid w:val="00DA1C45"/>
    <w:rsid w:val="00DE413D"/>
    <w:rsid w:val="00DF05A8"/>
    <w:rsid w:val="00E32558"/>
    <w:rsid w:val="00E81B19"/>
    <w:rsid w:val="00EB3EE5"/>
    <w:rsid w:val="00F36F8D"/>
    <w:rsid w:val="00F81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AB22D2D-A5D2-4FDB-B2CE-0AE7C3C79E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8C48C2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D76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C48C2"/>
    <w:rPr>
      <w:rFonts w:ascii="宋体" w:eastAsia="宋体" w:hAnsi="宋体" w:cs="宋体"/>
      <w:b/>
      <w:bCs/>
      <w:kern w:val="36"/>
      <w:sz w:val="48"/>
      <w:szCs w:val="48"/>
    </w:rPr>
  </w:style>
  <w:style w:type="character" w:styleId="a3">
    <w:name w:val="Hyperlink"/>
    <w:basedOn w:val="a0"/>
    <w:uiPriority w:val="99"/>
    <w:unhideWhenUsed/>
    <w:rsid w:val="00C962B9"/>
    <w:rPr>
      <w:color w:val="0563C1" w:themeColor="hyperlink"/>
      <w:u w:val="single"/>
    </w:rPr>
  </w:style>
  <w:style w:type="character" w:customStyle="1" w:styleId="2Char">
    <w:name w:val="标题 2 Char"/>
    <w:basedOn w:val="a0"/>
    <w:link w:val="2"/>
    <w:uiPriority w:val="9"/>
    <w:semiHidden/>
    <w:rsid w:val="007D763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020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7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0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item.jd.com/1005584546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hyperlink" Target="http://item.jd.com/391826.html" TargetMode="External"/><Relationship Id="rId17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hyperlink" Target="http://item.jd.com/669372.html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openxmlformats.org/officeDocument/2006/relationships/hyperlink" Target="http://item.jd.com/1002524989.html" TargetMode="External"/><Relationship Id="rId19" Type="http://schemas.openxmlformats.org/officeDocument/2006/relationships/image" Target="media/image11.png"/><Relationship Id="rId4" Type="http://schemas.openxmlformats.org/officeDocument/2006/relationships/hyperlink" Target="http://item.jd.com/669372.html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</Pages>
  <Words>119</Words>
  <Characters>680</Characters>
  <Application>Microsoft Office Word</Application>
  <DocSecurity>0</DocSecurity>
  <Lines>5</Lines>
  <Paragraphs>1</Paragraphs>
  <ScaleCrop>false</ScaleCrop>
  <Company/>
  <LinksUpToDate>false</LinksUpToDate>
  <CharactersWithSpaces>798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唐小施</dc:creator>
  <cp:keywords/>
  <dc:description/>
  <cp:lastModifiedBy>唐小施</cp:lastModifiedBy>
  <cp:revision>180</cp:revision>
  <dcterms:created xsi:type="dcterms:W3CDTF">2014-05-11T05:57:00Z</dcterms:created>
  <dcterms:modified xsi:type="dcterms:W3CDTF">2014-05-11T08:05:00Z</dcterms:modified>
</cp:coreProperties>
</file>